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9F945" w14:textId="77777777" w:rsidR="009F0397" w:rsidRDefault="009F0397">
      <w:pPr>
        <w:jc w:val="center"/>
        <w:rPr>
          <w:rFonts w:ascii="Arial" w:eastAsia="Arial" w:hAnsi="Arial" w:cs="Arial"/>
          <w:color w:val="211D1E"/>
        </w:rPr>
      </w:pPr>
    </w:p>
    <w:p w14:paraId="051C7B6D" w14:textId="77777777" w:rsidR="009F0397" w:rsidRDefault="00B7344A">
      <w:pPr>
        <w:jc w:val="center"/>
        <w:rPr>
          <w:b/>
          <w:color w:val="211D1E"/>
        </w:rPr>
      </w:pPr>
      <w:r>
        <w:rPr>
          <w:b/>
          <w:color w:val="211D1E"/>
        </w:rPr>
        <w:t>PREMI ARCADI OLIVERES A TREBALLS DE FI DE GRAU DE TRANSFORMACIÓ PER A LA JUSTÍCIA GLOBAL DE LA UNIVERSITAT AUTÒNOMA DE BARCELONA</w:t>
      </w:r>
    </w:p>
    <w:p w14:paraId="30B7B049" w14:textId="77777777" w:rsidR="009F0397" w:rsidRDefault="00B7344A">
      <w:pPr>
        <w:jc w:val="center"/>
        <w:rPr>
          <w:b/>
          <w:color w:val="211D1E"/>
          <w:u w:val="single"/>
        </w:rPr>
      </w:pPr>
      <w:r>
        <w:rPr>
          <w:b/>
          <w:color w:val="211D1E"/>
          <w:u w:val="single"/>
        </w:rPr>
        <w:t>CARTA DE JUSTIFICACIÓ</w:t>
      </w:r>
    </w:p>
    <w:p w14:paraId="02219A12" w14:textId="7426CE7E" w:rsidR="00E74D8E" w:rsidRDefault="00E74D8E">
      <w:bookmarkStart w:id="0" w:name="_heading=h.gjdgxs" w:colFirst="0" w:colLast="0"/>
      <w:bookmarkEnd w:id="0"/>
      <w:r>
        <w:t xml:space="preserve">Abans de començar, és </w:t>
      </w:r>
      <w:r w:rsidRPr="00E74D8E">
        <w:rPr>
          <w:b/>
          <w:bCs/>
        </w:rPr>
        <w:t>imprescindible</w:t>
      </w:r>
      <w:r>
        <w:t xml:space="preserve"> que responguis</w:t>
      </w:r>
      <w:r w:rsidR="00006957">
        <w:t xml:space="preserve">, marcant amb una </w:t>
      </w:r>
      <w:r w:rsidR="00006957" w:rsidRPr="00006957">
        <w:rPr>
          <w:b/>
          <w:bCs/>
        </w:rPr>
        <w:t>X</w:t>
      </w:r>
      <w:r w:rsidR="00006957">
        <w:t>,</w:t>
      </w:r>
      <w:r>
        <w:t xml:space="preserve"> la següent pregunta: </w:t>
      </w:r>
      <w:r w:rsidR="005F7807">
        <w:t>Aquest</w:t>
      </w:r>
      <w:r w:rsidR="00D02478" w:rsidRPr="00D02478">
        <w:rPr>
          <w:b/>
          <w:bCs/>
        </w:rPr>
        <w:t xml:space="preserve"> </w:t>
      </w:r>
      <w:r w:rsidR="00D02478" w:rsidRPr="005F7807">
        <w:t xml:space="preserve">treball </w:t>
      </w:r>
      <w:r w:rsidR="00D02478" w:rsidRPr="00D02478">
        <w:rPr>
          <w:b/>
          <w:bCs/>
        </w:rPr>
        <w:t xml:space="preserve">ha estat presentat a </w:t>
      </w:r>
      <w:r w:rsidR="00D56C55">
        <w:rPr>
          <w:b/>
          <w:bCs/>
        </w:rPr>
        <w:t>alguna</w:t>
      </w:r>
      <w:r w:rsidR="00D02478" w:rsidRPr="00D02478">
        <w:rPr>
          <w:b/>
          <w:bCs/>
        </w:rPr>
        <w:t xml:space="preserve"> altra convocatòria de Premis TFG de la UAB</w:t>
      </w:r>
      <w:r w:rsidR="005F7807">
        <w:rPr>
          <w:b/>
          <w:bCs/>
        </w:rPr>
        <w:t>?</w:t>
      </w:r>
      <w:r w:rsidR="00D02478">
        <w:t xml:space="preserve"> </w:t>
      </w:r>
    </w:p>
    <w:tbl>
      <w:tblPr>
        <w:tblStyle w:val="Taulaambquadrcula"/>
        <w:tblW w:w="0" w:type="auto"/>
        <w:tblInd w:w="3174" w:type="dxa"/>
        <w:tblLook w:val="04A0" w:firstRow="1" w:lastRow="0" w:firstColumn="1" w:lastColumn="0" w:noHBand="0" w:noVBand="1"/>
      </w:tblPr>
      <w:tblGrid>
        <w:gridCol w:w="1057"/>
        <w:gridCol w:w="1098"/>
      </w:tblGrid>
      <w:tr w:rsidR="00D02478" w14:paraId="48AE3E70" w14:textId="77777777" w:rsidTr="00C667A2">
        <w:trPr>
          <w:trHeight w:val="341"/>
        </w:trPr>
        <w:tc>
          <w:tcPr>
            <w:tcW w:w="1057" w:type="dxa"/>
          </w:tcPr>
          <w:p w14:paraId="36FBC3F1" w14:textId="7EBF2AA5" w:rsidR="00D02478" w:rsidRPr="00093E80" w:rsidRDefault="00D02478" w:rsidP="00C667A2">
            <w:pPr>
              <w:jc w:val="center"/>
              <w:rPr>
                <w:iCs/>
              </w:rPr>
            </w:pPr>
            <w:r w:rsidRPr="00093E80">
              <w:rPr>
                <w:iCs/>
              </w:rPr>
              <w:t>Sí</w:t>
            </w:r>
          </w:p>
        </w:tc>
        <w:tc>
          <w:tcPr>
            <w:tcW w:w="1098" w:type="dxa"/>
          </w:tcPr>
          <w:p w14:paraId="7398D19C" w14:textId="0AE20732" w:rsidR="00D02478" w:rsidRPr="00093E80" w:rsidRDefault="00D02478" w:rsidP="00C667A2">
            <w:pPr>
              <w:jc w:val="center"/>
              <w:rPr>
                <w:iCs/>
              </w:rPr>
            </w:pPr>
            <w:r w:rsidRPr="00093E80">
              <w:rPr>
                <w:iCs/>
              </w:rPr>
              <w:t>No</w:t>
            </w:r>
          </w:p>
        </w:tc>
      </w:tr>
      <w:tr w:rsidR="00D02478" w14:paraId="64E9A118" w14:textId="77777777" w:rsidTr="00006957">
        <w:trPr>
          <w:trHeight w:val="386"/>
        </w:trPr>
        <w:tc>
          <w:tcPr>
            <w:tcW w:w="1057" w:type="dxa"/>
          </w:tcPr>
          <w:p w14:paraId="5F9E36C3" w14:textId="77777777" w:rsidR="00D02478" w:rsidRDefault="00D02478">
            <w:pPr>
              <w:rPr>
                <w:i/>
              </w:rPr>
            </w:pPr>
          </w:p>
        </w:tc>
        <w:tc>
          <w:tcPr>
            <w:tcW w:w="1098" w:type="dxa"/>
          </w:tcPr>
          <w:p w14:paraId="53A7BC24" w14:textId="77777777" w:rsidR="00D02478" w:rsidRDefault="00D02478">
            <w:pPr>
              <w:rPr>
                <w:i/>
              </w:rPr>
            </w:pPr>
          </w:p>
        </w:tc>
      </w:tr>
    </w:tbl>
    <w:p w14:paraId="3A851255" w14:textId="5119608E" w:rsidR="00D02478" w:rsidRDefault="00006957">
      <w:pPr>
        <w:rPr>
          <w:i/>
        </w:rPr>
      </w:pPr>
      <w:r>
        <w:rPr>
          <w:i/>
        </w:rPr>
        <w:pict w14:anchorId="5599FA3B">
          <v:rect id="_x0000_i1025" style="width:0;height:1.5pt" o:hralign="center" o:hrstd="t" o:hr="t" fillcolor="#a0a0a0" stroked="f"/>
        </w:pict>
      </w:r>
    </w:p>
    <w:p w14:paraId="11F2A705" w14:textId="7E2725CC" w:rsidR="009F0397" w:rsidRDefault="00B7344A">
      <w:pPr>
        <w:rPr>
          <w:i/>
        </w:rPr>
      </w:pPr>
      <w:r>
        <w:rPr>
          <w:i/>
        </w:rPr>
        <w:t xml:space="preserve">L’entrega d’aquest document és </w:t>
      </w:r>
      <w:r w:rsidR="000E7982">
        <w:rPr>
          <w:i/>
        </w:rPr>
        <w:t>un requisit</w:t>
      </w:r>
      <w:r>
        <w:rPr>
          <w:i/>
        </w:rPr>
        <w:t xml:space="preserve"> per a què la vostra candidatura sigui admesa. Per a omplir-lo, cal que </w:t>
      </w:r>
      <w:r>
        <w:rPr>
          <w:b/>
          <w:i/>
        </w:rPr>
        <w:t>responeu a les dues preguntes</w:t>
      </w:r>
      <w:r>
        <w:rPr>
          <w:i/>
        </w:rPr>
        <w:t xml:space="preserve"> que s’hi fan. Cada resposta ha d’ocupar entre 300 i 500 paraules.</w:t>
      </w:r>
    </w:p>
    <w:p w14:paraId="46E3A211" w14:textId="77777777" w:rsidR="009F0397" w:rsidRDefault="00B7344A">
      <w:pPr>
        <w:rPr>
          <w:b/>
          <w:i/>
          <w:color w:val="211D1E"/>
        </w:rPr>
      </w:pPr>
      <w:bookmarkStart w:id="1" w:name="_heading=h.lzm5tuoib672" w:colFirst="0" w:colLast="0"/>
      <w:bookmarkStart w:id="2" w:name="_heading=h.g4m7b0pwe55u" w:colFirst="0" w:colLast="0"/>
      <w:bookmarkEnd w:id="1"/>
      <w:bookmarkEnd w:id="2"/>
      <w:r>
        <w:rPr>
          <w:b/>
          <w:i/>
        </w:rPr>
        <w:t xml:space="preserve">1- Com contribueixen a la transformació en clau de la justícia global, els resultats obtinguts al teu TFG? </w:t>
      </w:r>
      <w:r>
        <w:rPr>
          <w:b/>
          <w:i/>
          <w:color w:val="211D1E"/>
        </w:rPr>
        <w:t xml:space="preserve">Argumenta la resposta. </w:t>
      </w:r>
    </w:p>
    <w:p w14:paraId="25CD2E4C" w14:textId="77777777" w:rsidR="009F0397" w:rsidRDefault="00B7344A">
      <w:pPr>
        <w:shd w:val="clear" w:color="auto" w:fill="FFFFFF"/>
        <w:spacing w:after="240" w:line="259" w:lineRule="auto"/>
        <w:jc w:val="both"/>
        <w:rPr>
          <w:i/>
        </w:rPr>
      </w:pPr>
      <w:r>
        <w:rPr>
          <w:i/>
        </w:rPr>
        <w:t>El paradigma de la Justícia Global fa èmfasi en les causes profundes de les injustícies en les relacions entre el Nord i el Sud globals. Des de l’exigència de drets humans a escala mundial,</w:t>
      </w:r>
      <w:hyperlink r:id="rId7">
        <w:r>
          <w:rPr>
            <w:i/>
          </w:rPr>
          <w:t xml:space="preserve"> </w:t>
        </w:r>
      </w:hyperlink>
      <w:hyperlink r:id="rId8">
        <w:r>
          <w:rPr>
            <w:i/>
            <w:color w:val="1155CC"/>
            <w:u w:val="single"/>
          </w:rPr>
          <w:t>la Justícia Global</w:t>
        </w:r>
      </w:hyperlink>
      <w:r>
        <w:rPr>
          <w:i/>
        </w:rPr>
        <w:t xml:space="preserve"> posa el focus en els efectes i la responsabilitat del països enriquits sobre les vulneracions de drets als països empobrits.</w:t>
      </w:r>
    </w:p>
    <w:p w14:paraId="4B75D9BF" w14:textId="77777777" w:rsidR="009F0397" w:rsidRDefault="00B7344A">
      <w:pPr>
        <w:shd w:val="clear" w:color="auto" w:fill="FFFFFF"/>
        <w:spacing w:before="240" w:after="240" w:line="259" w:lineRule="auto"/>
        <w:jc w:val="both"/>
        <w:rPr>
          <w:b/>
          <w:i/>
          <w:color w:val="211D1E"/>
          <w:highlight w:val="yellow"/>
        </w:rPr>
      </w:pPr>
      <w:r>
        <w:rPr>
          <w:i/>
        </w:rPr>
        <w:t xml:space="preserve">La Justícia Global és una òptica des d’on comprendre críticament i revertir el sistema de desigualtats mundial així com una eina per incidir de forma col·lectiva en la transformació dels problemes a nivell local i global. </w:t>
      </w:r>
    </w:p>
    <w:p w14:paraId="032F60D0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BA1B8AB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487C5EE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7C12076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7074960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D96C11C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B7B5C31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68C7194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4EE3A4B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23F2EEE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CF83894" w14:textId="77777777" w:rsidR="009F0397" w:rsidRDefault="00B7344A">
      <w:pPr>
        <w:tabs>
          <w:tab w:val="left" w:pos="3510"/>
        </w:tabs>
      </w:pPr>
      <w:r>
        <w:lastRenderedPageBreak/>
        <w:tab/>
      </w:r>
    </w:p>
    <w:p w14:paraId="199F509F" w14:textId="77777777" w:rsidR="009F0397" w:rsidRDefault="00B7344A">
      <w:pPr>
        <w:tabs>
          <w:tab w:val="left" w:pos="3510"/>
        </w:tabs>
        <w:rPr>
          <w:b/>
          <w:i/>
        </w:rPr>
      </w:pPr>
      <w:r>
        <w:rPr>
          <w:b/>
          <w:i/>
        </w:rPr>
        <w:t xml:space="preserve">2- Identifica i justifica amb quins dels Objectius de desenvolupament sostenible (ODS) s’alinea el teu treball (màxim de 3 ODS). </w:t>
      </w:r>
    </w:p>
    <w:p w14:paraId="0FE4A8D9" w14:textId="77777777" w:rsidR="009F0397" w:rsidRDefault="00B7344A">
      <w:pPr>
        <w:tabs>
          <w:tab w:val="left" w:pos="3510"/>
        </w:tabs>
        <w:jc w:val="both"/>
        <w:rPr>
          <w:i/>
        </w:rPr>
      </w:pPr>
      <w:r>
        <w:rPr>
          <w:i/>
        </w:rPr>
        <w:t xml:space="preserve">El 25 de setembre de 2015 va ser aprovada per l’Assemblea General de Nacions Unides l’Agenda 2030 de Desenvolupament Sostenible, amb els objectius </w:t>
      </w:r>
      <w:proofErr w:type="spellStart"/>
      <w:r>
        <w:rPr>
          <w:i/>
        </w:rPr>
        <w:t>d’eradicar</w:t>
      </w:r>
      <w:proofErr w:type="spellEnd"/>
      <w:r>
        <w:rPr>
          <w:i/>
        </w:rPr>
        <w:t xml:space="preserve"> la pobresa, lluitar contra la desigualtat i la injustícia, i posar fre al canvi climàtic, entre altres. </w:t>
      </w:r>
    </w:p>
    <w:p w14:paraId="522E5271" w14:textId="77777777" w:rsidR="009F0397" w:rsidRDefault="00B7344A">
      <w:pPr>
        <w:tabs>
          <w:tab w:val="left" w:pos="3510"/>
        </w:tabs>
        <w:spacing w:before="240" w:after="240"/>
        <w:jc w:val="both"/>
        <w:rPr>
          <w:i/>
        </w:rPr>
      </w:pPr>
      <w:r>
        <w:rPr>
          <w:i/>
        </w:rPr>
        <w:t xml:space="preserve">L’Agenda 2030 es desplega mitjançant un sistema de </w:t>
      </w:r>
      <w:hyperlink r:id="rId9">
        <w:r>
          <w:rPr>
            <w:i/>
            <w:color w:val="1155CC"/>
            <w:u w:val="single"/>
          </w:rPr>
          <w:t>17 objectius de desenvolupament sostenible (ODS)</w:t>
        </w:r>
      </w:hyperlink>
      <w:r>
        <w:rPr>
          <w:i/>
        </w:rPr>
        <w:t>, que inclouen diferents metes (en total 169) que contribueixen al compliment de l’objectiu.</w:t>
      </w:r>
    </w:p>
    <w:p w14:paraId="561D8913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6207771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6930636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1622F7E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EC4C181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D402556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0E54C48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7AC1956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054AE0A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BA59F83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BE50AF3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E20C7B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906AE3F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057732A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5E9E8A6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98F12B5" w14:textId="77777777" w:rsidR="009F0397" w:rsidRDefault="009F0397">
      <w:pPr>
        <w:tabs>
          <w:tab w:val="left" w:pos="3510"/>
        </w:tabs>
      </w:pPr>
    </w:p>
    <w:sectPr w:rsidR="009F039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4BF75" w14:textId="77777777" w:rsidR="00A24972" w:rsidRDefault="00B7344A">
      <w:pPr>
        <w:spacing w:after="0" w:line="240" w:lineRule="auto"/>
      </w:pPr>
      <w:r>
        <w:separator/>
      </w:r>
    </w:p>
  </w:endnote>
  <w:endnote w:type="continuationSeparator" w:id="0">
    <w:p w14:paraId="13A95DA7" w14:textId="77777777" w:rsidR="00A24972" w:rsidRDefault="00B7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86425" w14:textId="498B2EA5" w:rsidR="009F0397" w:rsidRDefault="00B7344A">
    <w:pPr>
      <w:pBdr>
        <w:top w:val="single" w:sz="4" w:space="1" w:color="000000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  <w:sz w:val="18"/>
        <w:szCs w:val="18"/>
      </w:rPr>
    </w:pPr>
    <w:r>
      <w:rPr>
        <w:sz w:val="18"/>
        <w:szCs w:val="18"/>
      </w:rPr>
      <w:t xml:space="preserve">Empleneu el document i envieu-lo a </w:t>
    </w:r>
    <w:hyperlink r:id="rId1">
      <w:r>
        <w:rPr>
          <w:color w:val="0000FF"/>
          <w:sz w:val="18"/>
          <w:szCs w:val="18"/>
          <w:u w:val="single"/>
        </w:rPr>
        <w:t>fas.educacio.global@uab.cat</w:t>
      </w:r>
    </w:hyperlink>
    <w:r>
      <w:rPr>
        <w:sz w:val="18"/>
        <w:szCs w:val="18"/>
      </w:rPr>
      <w:t xml:space="preserve">  juntament amb la resta de la documentació requerida.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5A88" w14:textId="77777777" w:rsidR="00A24972" w:rsidRDefault="00B7344A">
      <w:pPr>
        <w:spacing w:after="0" w:line="240" w:lineRule="auto"/>
      </w:pPr>
      <w:r>
        <w:separator/>
      </w:r>
    </w:p>
  </w:footnote>
  <w:footnote w:type="continuationSeparator" w:id="0">
    <w:p w14:paraId="19056B23" w14:textId="77777777" w:rsidR="00A24972" w:rsidRDefault="00B7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CB1D0" w14:textId="5A42301B" w:rsidR="009F0397" w:rsidRDefault="001B6B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9679137" wp14:editId="6C5E86AA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1308100" cy="490855"/>
          <wp:effectExtent l="0" t="0" r="6350" b="4445"/>
          <wp:wrapTight wrapText="bothSides">
            <wp:wrapPolygon edited="0">
              <wp:start x="4718" y="0"/>
              <wp:lineTo x="0" y="11736"/>
              <wp:lineTo x="0" y="16766"/>
              <wp:lineTo x="3775" y="20957"/>
              <wp:lineTo x="17616" y="20957"/>
              <wp:lineTo x="21390" y="16766"/>
              <wp:lineTo x="21390" y="12574"/>
              <wp:lineTo x="16357" y="0"/>
              <wp:lineTo x="4718" y="0"/>
            </wp:wrapPolygon>
          </wp:wrapTight>
          <wp:docPr id="1981898295" name="Imatge 1" descr="Imatge que conté Font, text, Gràfics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898295" name="Imatge 1" descr="Imatge que conté Font, text, Gràfics, captura de pantalla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44A"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5914CF6B" wp14:editId="63501A98">
          <wp:simplePos x="0" y="0"/>
          <wp:positionH relativeFrom="margin">
            <wp:posOffset>1707515</wp:posOffset>
          </wp:positionH>
          <wp:positionV relativeFrom="paragraph">
            <wp:posOffset>-106680</wp:posOffset>
          </wp:positionV>
          <wp:extent cx="1762760" cy="378579"/>
          <wp:effectExtent l="0" t="0" r="8890" b="2540"/>
          <wp:wrapNone/>
          <wp:docPr id="2128817775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7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44A">
      <w:rPr>
        <w:noProof/>
      </w:rPr>
      <w:drawing>
        <wp:anchor distT="0" distB="0" distL="0" distR="0" simplePos="0" relativeHeight="251658240" behindDoc="0" locked="0" layoutInCell="1" hidden="0" allowOverlap="1" wp14:anchorId="5D0E6FC2" wp14:editId="43CF9117">
          <wp:simplePos x="0" y="0"/>
          <wp:positionH relativeFrom="column">
            <wp:posOffset>4171950</wp:posOffset>
          </wp:positionH>
          <wp:positionV relativeFrom="paragraph">
            <wp:posOffset>-184102</wp:posOffset>
          </wp:positionV>
          <wp:extent cx="1334452" cy="507953"/>
          <wp:effectExtent l="0" t="0" r="0" b="0"/>
          <wp:wrapSquare wrapText="bothSides" distT="0" distB="0" distL="0" distR="0"/>
          <wp:docPr id="3" name="image1.jpg" descr="Ajuntament de Barcelo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juntament de Barcelon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452" cy="507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97"/>
    <w:rsid w:val="00006957"/>
    <w:rsid w:val="00093E80"/>
    <w:rsid w:val="000E7982"/>
    <w:rsid w:val="00121223"/>
    <w:rsid w:val="001B6BA6"/>
    <w:rsid w:val="0046273D"/>
    <w:rsid w:val="005F7807"/>
    <w:rsid w:val="007451BA"/>
    <w:rsid w:val="00813135"/>
    <w:rsid w:val="009F0397"/>
    <w:rsid w:val="00A24972"/>
    <w:rsid w:val="00B7344A"/>
    <w:rsid w:val="00C206F9"/>
    <w:rsid w:val="00C667A2"/>
    <w:rsid w:val="00D02478"/>
    <w:rsid w:val="00D53BF0"/>
    <w:rsid w:val="00D56C55"/>
    <w:rsid w:val="00DB1CFA"/>
    <w:rsid w:val="00E05AD1"/>
    <w:rsid w:val="00E7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BDD732"/>
  <w15:docId w15:val="{950D82AE-3271-4160-BA80-6C5D4C3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alera">
    <w:name w:val="header"/>
    <w:basedOn w:val="Normal"/>
    <w:link w:val="CapaleraCar"/>
    <w:uiPriority w:val="99"/>
    <w:unhideWhenUsed/>
    <w:rsid w:val="00FB0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B0F89"/>
  </w:style>
  <w:style w:type="paragraph" w:styleId="Peu">
    <w:name w:val="footer"/>
    <w:basedOn w:val="Normal"/>
    <w:link w:val="PeuCar"/>
    <w:uiPriority w:val="99"/>
    <w:unhideWhenUsed/>
    <w:rsid w:val="00FB0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B0F89"/>
  </w:style>
  <w:style w:type="paragraph" w:styleId="Textdeglobus">
    <w:name w:val="Balloon Text"/>
    <w:basedOn w:val="Normal"/>
    <w:link w:val="TextdeglobusCar"/>
    <w:uiPriority w:val="99"/>
    <w:semiHidden/>
    <w:unhideWhenUsed/>
    <w:rsid w:val="00FB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B0F89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uiPriority w:val="99"/>
    <w:unhideWhenUsed/>
    <w:rsid w:val="00FB0F89"/>
    <w:rPr>
      <w:color w:val="0000FF" w:themeColor="hyperlink"/>
      <w:u w:val="single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">
    <w:name w:val="Revision"/>
    <w:hidden/>
    <w:uiPriority w:val="99"/>
    <w:semiHidden/>
    <w:rsid w:val="00121223"/>
    <w:pPr>
      <w:spacing w:after="0" w:line="240" w:lineRule="auto"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D53BF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D53BF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D53BF0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53BF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53BF0"/>
    <w:rPr>
      <w:b/>
      <w:bCs/>
      <w:sz w:val="20"/>
      <w:szCs w:val="20"/>
    </w:rPr>
  </w:style>
  <w:style w:type="table" w:styleId="Taulaambquadrcula">
    <w:name w:val="Table Grid"/>
    <w:basedOn w:val="Taulanormal"/>
    <w:uiPriority w:val="39"/>
    <w:rsid w:val="00D0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iaglobal.c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usticiaglobal.c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.org/sustainabledevelopment/es/objetivos-de-desarrollo-sostenibl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s.educacio.global@uab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4by9/JYRO2amgMBFXV+6XCaAOQ==">AMUW2mUqCNkyDXB7EQQWXXTWyUN1D0GAkOrY0Eslp9B+MW0OR84QopII5t9Z7OXTTAhczT2jPIidBChbbtmRA5iK95Hy9kdIfS7u0V5Km8/x2VSbs6TQ/JNVb5+fbjvIlUQwkErc2N4kKq5rTyJwzOVIQUzcuXn4jLUDYoziTVX2jCcRICyqmv0=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1135439</dc:creator>
  <cp:lastModifiedBy>Xènia Gavalda Elias</cp:lastModifiedBy>
  <cp:revision>17</cp:revision>
  <dcterms:created xsi:type="dcterms:W3CDTF">2020-06-29T15:16:00Z</dcterms:created>
  <dcterms:modified xsi:type="dcterms:W3CDTF">2024-06-12T13:17:00Z</dcterms:modified>
</cp:coreProperties>
</file>